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C8" w:rsidRPr="001C7C71" w:rsidRDefault="009E7809" w:rsidP="009E7809">
      <w:pPr>
        <w:tabs>
          <w:tab w:val="left" w:pos="360"/>
          <w:tab w:val="left" w:pos="2880"/>
          <w:tab w:val="left" w:pos="5040"/>
          <w:tab w:val="left" w:pos="7200"/>
        </w:tabs>
        <w:jc w:val="center"/>
        <w:rPr>
          <w:rFonts w:ascii="Garamond" w:hAnsi="Garamond"/>
          <w:b/>
        </w:rPr>
      </w:pPr>
      <w:r w:rsidRPr="006603FB">
        <w:rPr>
          <w:rFonts w:ascii="Garamond" w:hAnsi="Garamond"/>
          <w:b/>
          <w:sz w:val="28"/>
          <w:szCs w:val="28"/>
        </w:rPr>
        <w:t>Transition Words/Phrases</w:t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add to an idea/example:</w:t>
      </w:r>
      <w:r w:rsidRPr="00FA5291">
        <w:rPr>
          <w:rFonts w:ascii="Garamond" w:hAnsi="Garamond"/>
          <w:b/>
          <w:smallCaps/>
          <w:sz w:val="20"/>
          <w:szCs w:val="20"/>
        </w:rPr>
        <w:br/>
      </w:r>
      <w:r w:rsidR="001C7C71" w:rsidRPr="00FA5291">
        <w:rPr>
          <w:rFonts w:ascii="Garamond" w:hAnsi="Garamond"/>
          <w:sz w:val="20"/>
          <w:szCs w:val="20"/>
        </w:rPr>
        <w:t>again</w:t>
      </w:r>
      <w:r w:rsidR="001C7C71" w:rsidRPr="00FA5291">
        <w:rPr>
          <w:rFonts w:ascii="Garamond" w:hAnsi="Garamond"/>
          <w:sz w:val="20"/>
          <w:szCs w:val="20"/>
        </w:rPr>
        <w:tab/>
        <w:t>and</w:t>
      </w:r>
      <w:r w:rsidR="001C7C71" w:rsidRPr="00FA5291">
        <w:rPr>
          <w:rFonts w:ascii="Garamond" w:hAnsi="Garamond"/>
          <w:sz w:val="20"/>
          <w:szCs w:val="20"/>
        </w:rPr>
        <w:tab/>
        <w:t>in addition</w:t>
      </w:r>
      <w:r w:rsidR="001C7C71" w:rsidRPr="00FA5291">
        <w:rPr>
          <w:rFonts w:ascii="Garamond" w:hAnsi="Garamond"/>
          <w:sz w:val="20"/>
          <w:szCs w:val="20"/>
        </w:rPr>
        <w:tab/>
        <w:t>likewise</w:t>
      </w:r>
      <w:r w:rsidR="001C7C71" w:rsidRPr="00FA5291">
        <w:rPr>
          <w:rFonts w:ascii="Garamond" w:hAnsi="Garamond"/>
          <w:sz w:val="20"/>
          <w:szCs w:val="20"/>
        </w:rPr>
        <w:tab/>
        <w:t>also</w:t>
      </w:r>
      <w:r w:rsidR="001C7C71"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moreover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t>furthermore</w:t>
      </w:r>
      <w:r w:rsidR="001C7C71" w:rsidRPr="00FA5291">
        <w:rPr>
          <w:rFonts w:ascii="Garamond" w:hAnsi="Garamond"/>
          <w:sz w:val="20"/>
          <w:szCs w:val="20"/>
        </w:rPr>
        <w:tab/>
        <w:t>in the same fashion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besides</w:t>
      </w:r>
      <w:r w:rsidRPr="00FA5291">
        <w:rPr>
          <w:rFonts w:ascii="Garamond" w:hAnsi="Garamond"/>
          <w:sz w:val="20"/>
          <w:szCs w:val="20"/>
        </w:rPr>
        <w:tab/>
        <w:t>similarly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  <w:t>in a like manner</w:t>
      </w:r>
      <w:r w:rsidR="001C7C71" w:rsidRPr="00FA5291">
        <w:rPr>
          <w:rFonts w:ascii="Garamond" w:hAnsi="Garamond"/>
          <w:sz w:val="20"/>
          <w:szCs w:val="20"/>
        </w:rPr>
        <w:tab/>
        <w:t>that is</w:t>
      </w:r>
      <w:r w:rsidR="001C7C71" w:rsidRPr="00FA5291">
        <w:rPr>
          <w:rFonts w:ascii="Garamond" w:hAnsi="Garamond"/>
          <w:sz w:val="20"/>
          <w:szCs w:val="20"/>
        </w:rPr>
        <w:tab/>
        <w:t>for example</w:t>
      </w:r>
      <w:r w:rsidR="001C7C71" w:rsidRPr="00FA5291">
        <w:rPr>
          <w:rFonts w:ascii="Garamond" w:hAnsi="Garamond"/>
          <w:sz w:val="20"/>
          <w:szCs w:val="20"/>
        </w:rPr>
        <w:tab/>
        <w:t>too</w:t>
      </w:r>
      <w:r w:rsidR="001C7C71" w:rsidRPr="00FA5291">
        <w:rPr>
          <w:rFonts w:ascii="Garamond" w:hAnsi="Garamond"/>
          <w:sz w:val="20"/>
          <w:szCs w:val="20"/>
        </w:rPr>
        <w:tab/>
        <w:t>in other words</w:t>
      </w:r>
      <w:r w:rsidR="001C7C71" w:rsidRPr="00FA5291">
        <w:rPr>
          <w:rFonts w:ascii="Garamond" w:hAnsi="Garamond"/>
          <w:sz w:val="20"/>
          <w:szCs w:val="20"/>
        </w:rPr>
        <w:br/>
        <w:t>for instance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such as</w:t>
      </w:r>
      <w:r w:rsidRPr="00FA5291">
        <w:rPr>
          <w:rFonts w:ascii="Garamond" w:hAnsi="Garamond"/>
          <w:sz w:val="20"/>
          <w:szCs w:val="20"/>
        </w:rPr>
        <w:tab/>
        <w:t>namely</w:t>
      </w:r>
      <w:r w:rsidRPr="00FA5291">
        <w:rPr>
          <w:rFonts w:ascii="Garamond" w:hAnsi="Garamond"/>
          <w:sz w:val="20"/>
          <w:szCs w:val="20"/>
        </w:rPr>
        <w:tab/>
        <w:t>in this case</w:t>
      </w:r>
      <w:r w:rsidRPr="00FA5291">
        <w:rPr>
          <w:rFonts w:ascii="Garamond" w:hAnsi="Garamond"/>
          <w:sz w:val="20"/>
          <w:szCs w:val="20"/>
        </w:rPr>
        <w:tab/>
        <w:t>in the follo</w:t>
      </w:r>
      <w:r w:rsidR="001C7C71" w:rsidRPr="00FA5291">
        <w:rPr>
          <w:rFonts w:ascii="Garamond" w:hAnsi="Garamond"/>
          <w:sz w:val="20"/>
          <w:szCs w:val="20"/>
        </w:rPr>
        <w:t>wing manner</w:t>
      </w:r>
      <w:r w:rsidR="001C7C71"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 xml:space="preserve">as an illustration </w:t>
      </w:r>
      <w:r w:rsidRPr="00FA5291">
        <w:rPr>
          <w:rFonts w:ascii="Garamond" w:hAnsi="Garamond"/>
          <w:sz w:val="20"/>
          <w:szCs w:val="20"/>
        </w:rPr>
        <w:tab/>
        <w:t>to illustrate</w:t>
      </w:r>
      <w:r w:rsidRPr="00FA5291">
        <w:rPr>
          <w:rFonts w:ascii="Garamond" w:hAnsi="Garamond"/>
          <w:sz w:val="20"/>
          <w:szCs w:val="20"/>
        </w:rPr>
        <w:tab/>
        <w:t>in particular</w:t>
      </w:r>
      <w:r w:rsidRPr="00FA5291">
        <w:rPr>
          <w:rFonts w:ascii="Garamond" w:hAnsi="Garamond"/>
          <w:sz w:val="20"/>
          <w:szCs w:val="20"/>
        </w:rPr>
        <w:tab/>
        <w:t>as well as</w:t>
      </w:r>
      <w:r w:rsidR="001C7C71" w:rsidRPr="00FA5291">
        <w:rPr>
          <w:rFonts w:ascii="Garamond" w:hAnsi="Garamond"/>
          <w:sz w:val="20"/>
          <w:szCs w:val="20"/>
        </w:rPr>
        <w:tab/>
      </w:r>
      <w:r w:rsidR="001B01C8" w:rsidRPr="00FA5291">
        <w:rPr>
          <w:rFonts w:ascii="Garamond" w:hAnsi="Garamond"/>
          <w:sz w:val="20"/>
          <w:szCs w:val="20"/>
        </w:rPr>
        <w:t>coupled with</w:t>
      </w:r>
      <w:r w:rsidR="001C7C71" w:rsidRPr="00FA5291">
        <w:rPr>
          <w:rFonts w:ascii="Garamond" w:hAnsi="Garamond"/>
          <w:sz w:val="20"/>
          <w:szCs w:val="20"/>
        </w:rPr>
        <w:br/>
      </w:r>
      <w:r w:rsidR="006603FB" w:rsidRPr="00FA5291">
        <w:rPr>
          <w:rFonts w:ascii="Garamond" w:hAnsi="Garamond"/>
          <w:sz w:val="20"/>
          <w:szCs w:val="20"/>
        </w:rPr>
        <w:t>in particular</w:t>
      </w:r>
      <w:r w:rsidR="006603FB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br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move to the next point:</w:t>
      </w:r>
      <w:r w:rsidRPr="00FA5291">
        <w:rPr>
          <w:rFonts w:ascii="Garamond" w:hAnsi="Garamond"/>
          <w:b/>
          <w:smallCaps/>
          <w:sz w:val="20"/>
          <w:szCs w:val="20"/>
        </w:rPr>
        <w:br/>
      </w:r>
      <w:r w:rsidR="001C7C71" w:rsidRPr="00FA5291">
        <w:rPr>
          <w:rFonts w:ascii="Garamond" w:hAnsi="Garamond"/>
          <w:sz w:val="20"/>
          <w:szCs w:val="20"/>
        </w:rPr>
        <w:t>also</w:t>
      </w:r>
      <w:r w:rsidR="001C7C71" w:rsidRPr="00FA5291">
        <w:rPr>
          <w:rFonts w:ascii="Garamond" w:hAnsi="Garamond"/>
          <w:sz w:val="20"/>
          <w:szCs w:val="20"/>
        </w:rPr>
        <w:tab/>
        <w:t>besides</w:t>
      </w:r>
      <w:r w:rsidR="001C7C71" w:rsidRPr="00FA5291">
        <w:rPr>
          <w:rFonts w:ascii="Garamond" w:hAnsi="Garamond"/>
          <w:sz w:val="20"/>
          <w:szCs w:val="20"/>
        </w:rPr>
        <w:tab/>
        <w:t>too</w:t>
      </w:r>
      <w:r w:rsidR="001C7C71" w:rsidRPr="00FA5291">
        <w:rPr>
          <w:rFonts w:ascii="Garamond" w:hAnsi="Garamond"/>
          <w:sz w:val="20"/>
          <w:szCs w:val="20"/>
        </w:rPr>
        <w:tab/>
        <w:t>furthermore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moreover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  <w:t>next</w:t>
      </w:r>
      <w:r w:rsidR="001C7C71" w:rsidRPr="00FA5291">
        <w:rPr>
          <w:rFonts w:ascii="Garamond" w:hAnsi="Garamond"/>
          <w:sz w:val="20"/>
          <w:szCs w:val="20"/>
        </w:rPr>
        <w:tab/>
        <w:t>in the first place</w:t>
      </w:r>
      <w:r w:rsidR="001C7C71" w:rsidRPr="00FA5291">
        <w:rPr>
          <w:rFonts w:ascii="Garamond" w:hAnsi="Garamond"/>
          <w:sz w:val="20"/>
          <w:szCs w:val="20"/>
        </w:rPr>
        <w:tab/>
        <w:t>second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third</w:t>
      </w:r>
      <w:r w:rsidRPr="00FA5291">
        <w:rPr>
          <w:rFonts w:ascii="Garamond" w:hAnsi="Garamond"/>
          <w:sz w:val="20"/>
          <w:szCs w:val="20"/>
        </w:rPr>
        <w:tab/>
        <w:t>again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  <w:t>in addition</w:t>
      </w:r>
      <w:r w:rsidR="001C7C71" w:rsidRPr="00FA5291">
        <w:rPr>
          <w:rFonts w:ascii="Garamond" w:hAnsi="Garamond"/>
          <w:sz w:val="20"/>
          <w:szCs w:val="20"/>
        </w:rPr>
        <w:tab/>
        <w:t>further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likewise</w:t>
      </w:r>
      <w:r w:rsidRPr="00FA5291">
        <w:rPr>
          <w:rFonts w:ascii="Garamond" w:hAnsi="Garamond"/>
          <w:sz w:val="20"/>
          <w:szCs w:val="20"/>
        </w:rPr>
        <w:tab/>
        <w:t>finally</w:t>
      </w:r>
      <w:r w:rsidRPr="00FA5291">
        <w:rPr>
          <w:rFonts w:ascii="Garamond" w:hAnsi="Garamond"/>
          <w:sz w:val="20"/>
          <w:szCs w:val="20"/>
        </w:rPr>
        <w:tab/>
        <w:t>accordingly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at the same time</w:t>
      </w:r>
      <w:r w:rsidRPr="00FA5291">
        <w:rPr>
          <w:rFonts w:ascii="Garamond" w:hAnsi="Garamond"/>
          <w:sz w:val="20"/>
          <w:szCs w:val="20"/>
        </w:rPr>
        <w:br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limit an idea:</w:t>
      </w:r>
      <w:r w:rsidRPr="00FA5291">
        <w:rPr>
          <w:rFonts w:ascii="Garamond" w:hAnsi="Garamond"/>
          <w:b/>
          <w:smallCaps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but</w:t>
      </w:r>
      <w:r w:rsidRPr="00FA5291">
        <w:rPr>
          <w:rFonts w:ascii="Garamond" w:hAnsi="Garamond"/>
          <w:sz w:val="20"/>
          <w:szCs w:val="20"/>
        </w:rPr>
        <w:tab/>
        <w:t>otherwise</w:t>
      </w:r>
      <w:r w:rsidRPr="00FA5291">
        <w:rPr>
          <w:rFonts w:ascii="Garamond" w:hAnsi="Garamond"/>
          <w:sz w:val="20"/>
          <w:szCs w:val="20"/>
        </w:rPr>
        <w:tab/>
        <w:t>on</w:t>
      </w:r>
      <w:r w:rsidR="001C7C71" w:rsidRPr="00FA5291">
        <w:rPr>
          <w:rFonts w:ascii="Garamond" w:hAnsi="Garamond"/>
          <w:sz w:val="20"/>
          <w:szCs w:val="20"/>
        </w:rPr>
        <w:t xml:space="preserve"> the contrary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nevertheless</w:t>
      </w:r>
      <w:r w:rsidR="001C7C71" w:rsidRPr="00FA5291">
        <w:rPr>
          <w:rFonts w:ascii="Garamond" w:hAnsi="Garamond"/>
          <w:sz w:val="20"/>
          <w:szCs w:val="20"/>
        </w:rPr>
        <w:t xml:space="preserve"> </w:t>
      </w:r>
      <w:r w:rsidR="001C7C71" w:rsidRPr="00FA5291">
        <w:rPr>
          <w:rFonts w:ascii="Garamond" w:hAnsi="Garamond"/>
          <w:sz w:val="20"/>
          <w:szCs w:val="20"/>
        </w:rPr>
        <w:tab/>
        <w:t>on the other hand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i</w:t>
      </w:r>
      <w:r w:rsidR="001C7C71" w:rsidRPr="00FA5291">
        <w:rPr>
          <w:rFonts w:ascii="Garamond" w:hAnsi="Garamond"/>
          <w:sz w:val="20"/>
          <w:szCs w:val="20"/>
        </w:rPr>
        <w:t>n spite of this</w:t>
      </w:r>
      <w:r w:rsidR="001C7C71" w:rsidRPr="00FA5291">
        <w:rPr>
          <w:rFonts w:ascii="Garamond" w:hAnsi="Garamond"/>
          <w:sz w:val="20"/>
          <w:szCs w:val="20"/>
        </w:rPr>
        <w:tab/>
        <w:t>in contrast</w:t>
      </w:r>
      <w:r w:rsidR="001C7C71" w:rsidRPr="00FA5291">
        <w:rPr>
          <w:rFonts w:ascii="Garamond" w:hAnsi="Garamond"/>
          <w:sz w:val="20"/>
          <w:szCs w:val="20"/>
        </w:rPr>
        <w:tab/>
        <w:t>yet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however</w:t>
      </w:r>
      <w:r w:rsidRPr="00FA5291">
        <w:rPr>
          <w:rFonts w:ascii="Garamond" w:hAnsi="Garamond"/>
          <w:sz w:val="20"/>
          <w:szCs w:val="20"/>
        </w:rPr>
        <w:br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show time and place arrangement:</w:t>
      </w:r>
      <w:r w:rsidRPr="00FA5291">
        <w:rPr>
          <w:rFonts w:ascii="Garamond" w:hAnsi="Garamond"/>
          <w:b/>
          <w:smallCaps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afterwards</w:t>
      </w:r>
      <w:r w:rsidRPr="00FA5291">
        <w:rPr>
          <w:rFonts w:ascii="Garamond" w:hAnsi="Garamond"/>
          <w:sz w:val="20"/>
          <w:szCs w:val="20"/>
        </w:rPr>
        <w:tab/>
        <w:t>in due time</w:t>
      </w:r>
      <w:r w:rsidRPr="00FA5291">
        <w:rPr>
          <w:rFonts w:ascii="Garamond" w:hAnsi="Garamond"/>
          <w:sz w:val="20"/>
          <w:szCs w:val="20"/>
        </w:rPr>
        <w:tab/>
        <w:t>subsequently</w:t>
      </w:r>
      <w:r w:rsidRPr="00FA5291">
        <w:rPr>
          <w:rFonts w:ascii="Garamond" w:hAnsi="Garamond"/>
          <w:sz w:val="20"/>
          <w:szCs w:val="20"/>
        </w:rPr>
        <w:tab/>
        <w:t>further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at the same time</w:t>
      </w:r>
      <w:r w:rsidR="001C7C71"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to the right</w:t>
      </w:r>
      <w:r w:rsidRPr="00FA5291">
        <w:rPr>
          <w:rFonts w:ascii="Garamond" w:hAnsi="Garamond"/>
          <w:sz w:val="20"/>
          <w:szCs w:val="20"/>
        </w:rPr>
        <w:tab/>
        <w:t>aft</w:t>
      </w:r>
      <w:r w:rsidR="001C7C71" w:rsidRPr="00FA5291">
        <w:rPr>
          <w:rFonts w:ascii="Garamond" w:hAnsi="Garamond"/>
          <w:sz w:val="20"/>
          <w:szCs w:val="20"/>
        </w:rPr>
        <w:t>er this</w:t>
      </w:r>
      <w:r w:rsidR="001C7C71" w:rsidRPr="00FA5291">
        <w:rPr>
          <w:rFonts w:ascii="Garamond" w:hAnsi="Garamond"/>
          <w:sz w:val="20"/>
          <w:szCs w:val="20"/>
        </w:rPr>
        <w:tab/>
        <w:t>preceding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formerly</w:t>
      </w:r>
      <w:r w:rsidRPr="00FA5291">
        <w:rPr>
          <w:rFonts w:ascii="Garamond" w:hAnsi="Garamond"/>
          <w:sz w:val="20"/>
          <w:szCs w:val="20"/>
        </w:rPr>
        <w:tab/>
        <w:t>since then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  <w:t>second</w:t>
      </w:r>
      <w:r w:rsidR="001C7C71" w:rsidRPr="00FA5291">
        <w:rPr>
          <w:rFonts w:ascii="Garamond" w:hAnsi="Garamond"/>
          <w:sz w:val="20"/>
          <w:szCs w:val="20"/>
        </w:rPr>
        <w:tab/>
        <w:t>at length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first</w:t>
      </w:r>
      <w:r w:rsidRPr="00FA5291">
        <w:rPr>
          <w:rFonts w:ascii="Garamond" w:hAnsi="Garamond"/>
          <w:sz w:val="20"/>
          <w:szCs w:val="20"/>
        </w:rPr>
        <w:tab/>
        <w:t>thereafter</w:t>
      </w:r>
      <w:r w:rsidRPr="00FA5291">
        <w:rPr>
          <w:rFonts w:ascii="Garamond" w:hAnsi="Garamond"/>
          <w:sz w:val="20"/>
          <w:szCs w:val="20"/>
        </w:rPr>
        <w:tab/>
        <w:t>finally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  <w:t>now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last</w:t>
      </w:r>
      <w:r w:rsidRPr="00FA5291">
        <w:rPr>
          <w:rFonts w:ascii="Garamond" w:hAnsi="Garamond"/>
          <w:sz w:val="20"/>
          <w:szCs w:val="20"/>
        </w:rPr>
        <w:tab/>
        <w:t>at last</w:t>
      </w:r>
      <w:r w:rsidRPr="00FA5291">
        <w:rPr>
          <w:rFonts w:ascii="Garamond" w:hAnsi="Garamond"/>
          <w:sz w:val="20"/>
          <w:szCs w:val="20"/>
        </w:rPr>
        <w:tab/>
        <w:t>then</w:t>
      </w:r>
      <w:r w:rsidRPr="00FA5291">
        <w:rPr>
          <w:rFonts w:ascii="Garamond" w:hAnsi="Garamond"/>
          <w:sz w:val="20"/>
          <w:szCs w:val="20"/>
        </w:rPr>
        <w:tab/>
        <w:t>previously</w:t>
      </w:r>
      <w:r w:rsidRPr="00FA5291">
        <w:rPr>
          <w:rFonts w:ascii="Garamond" w:hAnsi="Garamond"/>
          <w:sz w:val="20"/>
          <w:szCs w:val="20"/>
        </w:rPr>
        <w:br/>
        <w:t>l</w:t>
      </w:r>
      <w:r w:rsidR="001C7C71" w:rsidRPr="00FA5291">
        <w:rPr>
          <w:rFonts w:ascii="Garamond" w:hAnsi="Garamond"/>
          <w:sz w:val="20"/>
          <w:szCs w:val="20"/>
        </w:rPr>
        <w:t>ater</w:t>
      </w:r>
      <w:r w:rsidR="001C7C71" w:rsidRPr="00FA5291">
        <w:rPr>
          <w:rFonts w:ascii="Garamond" w:hAnsi="Garamond"/>
          <w:sz w:val="20"/>
          <w:szCs w:val="20"/>
        </w:rPr>
        <w:tab/>
        <w:t>from now on</w:t>
      </w:r>
      <w:r w:rsidR="001C7C71" w:rsidRPr="00FA5291">
        <w:rPr>
          <w:rFonts w:ascii="Garamond" w:hAnsi="Garamond"/>
          <w:sz w:val="20"/>
          <w:szCs w:val="20"/>
        </w:rPr>
        <w:tab/>
        <w:t>next</w:t>
      </w:r>
      <w:r w:rsidR="001C7C71" w:rsidRPr="00FA5291">
        <w:rPr>
          <w:rFonts w:ascii="Garamond" w:hAnsi="Garamond"/>
          <w:sz w:val="20"/>
          <w:szCs w:val="20"/>
        </w:rPr>
        <w:tab/>
        <w:t>presently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before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ulti</w:t>
      </w:r>
      <w:r w:rsidR="001C7C71" w:rsidRPr="00FA5291">
        <w:rPr>
          <w:rFonts w:ascii="Garamond" w:hAnsi="Garamond"/>
          <w:sz w:val="20"/>
          <w:szCs w:val="20"/>
        </w:rPr>
        <w:t>mately</w:t>
      </w:r>
      <w:r w:rsidR="001C7C71" w:rsidRPr="00FA5291">
        <w:rPr>
          <w:rFonts w:ascii="Garamond" w:hAnsi="Garamond"/>
          <w:sz w:val="20"/>
          <w:szCs w:val="20"/>
        </w:rPr>
        <w:tab/>
        <w:t>eventually</w:t>
      </w:r>
      <w:r w:rsidR="001C7C71" w:rsidRPr="00FA5291">
        <w:rPr>
          <w:rFonts w:ascii="Garamond" w:hAnsi="Garamond"/>
          <w:sz w:val="20"/>
          <w:szCs w:val="20"/>
        </w:rPr>
        <w:tab/>
        <w:t>at this point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sooner</w:t>
      </w:r>
      <w:r w:rsidRPr="00FA5291">
        <w:rPr>
          <w:rFonts w:ascii="Garamond" w:hAnsi="Garamond"/>
          <w:sz w:val="20"/>
          <w:szCs w:val="20"/>
        </w:rPr>
        <w:tab/>
        <w:t>at the present time</w:t>
      </w:r>
      <w:r w:rsidR="001C7C71" w:rsidRPr="00FA5291">
        <w:rPr>
          <w:rFonts w:ascii="Garamond" w:hAnsi="Garamond"/>
          <w:sz w:val="20"/>
          <w:szCs w:val="20"/>
        </w:rPr>
        <w:br/>
        <w:t>again</w:t>
      </w:r>
      <w:r w:rsidR="001C7C71" w:rsidRPr="00FA5291">
        <w:rPr>
          <w:rFonts w:ascii="Garamond" w:hAnsi="Garamond"/>
          <w:sz w:val="20"/>
          <w:szCs w:val="20"/>
        </w:rPr>
        <w:tab/>
        <w:t>while</w:t>
      </w:r>
      <w:r w:rsidR="001C7C71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t>meanwhile</w:t>
      </w:r>
      <w:r w:rsidRPr="00FA5291">
        <w:rPr>
          <w:rFonts w:ascii="Garamond" w:hAnsi="Garamond"/>
          <w:sz w:val="20"/>
          <w:szCs w:val="20"/>
        </w:rPr>
        <w:tab/>
        <w:t>during</w:t>
      </w:r>
      <w:r w:rsidRPr="00FA5291">
        <w:rPr>
          <w:rFonts w:ascii="Garamond" w:hAnsi="Garamond"/>
          <w:sz w:val="20"/>
          <w:szCs w:val="20"/>
        </w:rPr>
        <w:tab/>
        <w:t>simultaneously</w:t>
      </w:r>
      <w:r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>when</w:t>
      </w:r>
      <w:r w:rsidR="001C7C71" w:rsidRPr="00FA5291">
        <w:rPr>
          <w:rFonts w:ascii="Garamond" w:hAnsi="Garamond"/>
          <w:sz w:val="20"/>
          <w:szCs w:val="20"/>
        </w:rPr>
        <w:tab/>
      </w:r>
      <w:r w:rsidR="006603FB" w:rsidRPr="00FA5291">
        <w:rPr>
          <w:rFonts w:ascii="Garamond" w:hAnsi="Garamond"/>
          <w:sz w:val="20"/>
          <w:szCs w:val="20"/>
        </w:rPr>
        <w:t>at first</w:t>
      </w:r>
      <w:r w:rsidR="006603FB" w:rsidRPr="00FA5291">
        <w:rPr>
          <w:rFonts w:ascii="Garamond" w:hAnsi="Garamond"/>
          <w:sz w:val="20"/>
          <w:szCs w:val="20"/>
        </w:rPr>
        <w:tab/>
        <w:t>meanwhile</w:t>
      </w:r>
      <w:r w:rsidR="006603FB" w:rsidRPr="00FA5291">
        <w:rPr>
          <w:rFonts w:ascii="Garamond" w:hAnsi="Garamond"/>
          <w:sz w:val="20"/>
          <w:szCs w:val="20"/>
        </w:rPr>
        <w:tab/>
      </w:r>
      <w:r w:rsidRPr="00FA5291">
        <w:rPr>
          <w:rFonts w:ascii="Garamond" w:hAnsi="Garamond"/>
          <w:sz w:val="20"/>
          <w:szCs w:val="20"/>
        </w:rPr>
        <w:br/>
      </w:r>
      <w:r w:rsidRPr="00FA5291">
        <w:rPr>
          <w:rFonts w:ascii="Garamond" w:hAnsi="Garamond"/>
          <w:sz w:val="20"/>
          <w:szCs w:val="20"/>
        </w:rPr>
        <w:tab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show cause and effect:</w:t>
      </w:r>
      <w:r w:rsidR="007A04CF" w:rsidRPr="00FA5291">
        <w:rPr>
          <w:rFonts w:ascii="Garamond" w:hAnsi="Garamond"/>
          <w:b/>
          <w:smallCaps/>
          <w:sz w:val="20"/>
          <w:szCs w:val="20"/>
        </w:rPr>
        <w:br/>
      </w:r>
      <w:r w:rsidR="007A04CF" w:rsidRPr="00FA5291">
        <w:rPr>
          <w:rFonts w:ascii="Garamond" w:hAnsi="Garamond"/>
          <w:sz w:val="20"/>
          <w:szCs w:val="20"/>
        </w:rPr>
        <w:t>according</w:t>
      </w:r>
      <w:r w:rsidR="001C7C71" w:rsidRPr="00FA5291">
        <w:rPr>
          <w:rFonts w:ascii="Garamond" w:hAnsi="Garamond"/>
          <w:sz w:val="20"/>
          <w:szCs w:val="20"/>
        </w:rPr>
        <w:t>ly</w:t>
      </w:r>
      <w:r w:rsidR="001C7C71" w:rsidRPr="00FA5291">
        <w:rPr>
          <w:rFonts w:ascii="Garamond" w:hAnsi="Garamond"/>
          <w:sz w:val="20"/>
          <w:szCs w:val="20"/>
        </w:rPr>
        <w:tab/>
        <w:t>therefore</w:t>
      </w:r>
      <w:r w:rsidR="001C7C71" w:rsidRPr="00FA5291">
        <w:rPr>
          <w:rFonts w:ascii="Garamond" w:hAnsi="Garamond"/>
          <w:sz w:val="20"/>
          <w:szCs w:val="20"/>
        </w:rPr>
        <w:tab/>
        <w:t>since</w:t>
      </w:r>
      <w:r w:rsidR="001C7C71" w:rsidRPr="00FA5291">
        <w:rPr>
          <w:rFonts w:ascii="Garamond" w:hAnsi="Garamond"/>
          <w:sz w:val="20"/>
          <w:szCs w:val="20"/>
        </w:rPr>
        <w:tab/>
        <w:t>consequently</w:t>
      </w:r>
      <w:r w:rsidR="001C7C71" w:rsidRPr="00FA5291">
        <w:rPr>
          <w:rFonts w:ascii="Garamond" w:hAnsi="Garamond"/>
          <w:sz w:val="20"/>
          <w:szCs w:val="20"/>
        </w:rPr>
        <w:tab/>
      </w:r>
      <w:r w:rsidR="007A04CF" w:rsidRPr="00FA5291">
        <w:rPr>
          <w:rFonts w:ascii="Garamond" w:hAnsi="Garamond"/>
          <w:sz w:val="20"/>
          <w:szCs w:val="20"/>
        </w:rPr>
        <w:t>because</w:t>
      </w:r>
      <w:r w:rsidR="007A04CF"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</w:r>
      <w:r w:rsidR="007A04CF" w:rsidRPr="00FA5291">
        <w:rPr>
          <w:rFonts w:ascii="Garamond" w:hAnsi="Garamond"/>
          <w:sz w:val="20"/>
          <w:szCs w:val="20"/>
        </w:rPr>
        <w:t>for this reason</w:t>
      </w:r>
      <w:r w:rsidR="007A04CF" w:rsidRPr="00FA5291">
        <w:rPr>
          <w:rFonts w:ascii="Garamond" w:hAnsi="Garamond"/>
          <w:sz w:val="20"/>
          <w:szCs w:val="20"/>
        </w:rPr>
        <w:tab/>
        <w:t>thus</w:t>
      </w:r>
      <w:r w:rsidR="007A04CF" w:rsidRPr="00FA5291">
        <w:rPr>
          <w:rFonts w:ascii="Garamond" w:hAnsi="Garamond"/>
          <w:sz w:val="20"/>
          <w:szCs w:val="20"/>
        </w:rPr>
        <w:tab/>
        <w:t>as a result</w:t>
      </w:r>
      <w:r w:rsidR="001C7C71" w:rsidRPr="00FA5291">
        <w:rPr>
          <w:rFonts w:ascii="Garamond" w:hAnsi="Garamond"/>
          <w:sz w:val="20"/>
          <w:szCs w:val="20"/>
        </w:rPr>
        <w:tab/>
      </w:r>
      <w:r w:rsidR="001B01C8" w:rsidRPr="00FA5291">
        <w:rPr>
          <w:rFonts w:ascii="Garamond" w:hAnsi="Garamond"/>
          <w:sz w:val="20"/>
          <w:szCs w:val="20"/>
        </w:rPr>
        <w:t>subsequently</w:t>
      </w:r>
      <w:r w:rsidR="001B01C8" w:rsidRPr="00FA5291">
        <w:rPr>
          <w:rFonts w:ascii="Garamond" w:hAnsi="Garamond"/>
          <w:sz w:val="20"/>
          <w:szCs w:val="20"/>
        </w:rPr>
        <w:tab/>
        <w:t>wherefore</w:t>
      </w:r>
      <w:r w:rsidR="001C7C71" w:rsidRPr="00FA5291">
        <w:rPr>
          <w:rFonts w:ascii="Garamond" w:hAnsi="Garamond"/>
          <w:sz w:val="20"/>
          <w:szCs w:val="20"/>
        </w:rPr>
        <w:br/>
      </w:r>
      <w:r w:rsidR="001B01C8" w:rsidRPr="00FA5291">
        <w:rPr>
          <w:rFonts w:ascii="Garamond" w:hAnsi="Garamond"/>
          <w:sz w:val="20"/>
          <w:szCs w:val="20"/>
        </w:rPr>
        <w:t>for this purpose</w:t>
      </w:r>
      <w:r w:rsidR="007A04CF" w:rsidRPr="00FA5291">
        <w:rPr>
          <w:rFonts w:ascii="Garamond" w:hAnsi="Garamond"/>
          <w:sz w:val="20"/>
          <w:szCs w:val="20"/>
        </w:rPr>
        <w:br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show contrast or change:</w:t>
      </w:r>
      <w:r w:rsidR="007A04CF" w:rsidRPr="00FA5291">
        <w:rPr>
          <w:rFonts w:ascii="Garamond" w:hAnsi="Garamond"/>
          <w:b/>
          <w:smallCaps/>
          <w:sz w:val="20"/>
          <w:szCs w:val="20"/>
        </w:rPr>
        <w:br/>
      </w:r>
      <w:r w:rsidR="007A04CF" w:rsidRPr="00FA5291">
        <w:rPr>
          <w:rFonts w:ascii="Garamond" w:hAnsi="Garamond"/>
          <w:sz w:val="20"/>
          <w:szCs w:val="20"/>
        </w:rPr>
        <w:t>in another sense</w:t>
      </w:r>
      <w:r w:rsidR="001C7C71" w:rsidRPr="00FA5291">
        <w:rPr>
          <w:rFonts w:ascii="Garamond" w:hAnsi="Garamond"/>
          <w:sz w:val="20"/>
          <w:szCs w:val="20"/>
        </w:rPr>
        <w:tab/>
        <w:t>on the other hand</w:t>
      </w:r>
      <w:r w:rsidR="001C7C71" w:rsidRPr="00FA5291">
        <w:rPr>
          <w:rFonts w:ascii="Garamond" w:hAnsi="Garamond"/>
          <w:sz w:val="20"/>
          <w:szCs w:val="20"/>
        </w:rPr>
        <w:tab/>
        <w:t>still</w:t>
      </w:r>
      <w:r w:rsidR="001C7C71" w:rsidRPr="00FA5291">
        <w:rPr>
          <w:rFonts w:ascii="Garamond" w:hAnsi="Garamond"/>
          <w:sz w:val="20"/>
          <w:szCs w:val="20"/>
        </w:rPr>
        <w:tab/>
        <w:t>though</w:t>
      </w:r>
      <w:r w:rsidR="001C7C71" w:rsidRPr="00FA5291">
        <w:rPr>
          <w:rFonts w:ascii="Garamond" w:hAnsi="Garamond"/>
          <w:sz w:val="20"/>
          <w:szCs w:val="20"/>
        </w:rPr>
        <w:tab/>
        <w:t>on the contrary</w:t>
      </w:r>
      <w:r w:rsidR="001C7C71" w:rsidRPr="00FA5291">
        <w:rPr>
          <w:rFonts w:ascii="Garamond" w:hAnsi="Garamond"/>
          <w:sz w:val="20"/>
          <w:szCs w:val="20"/>
        </w:rPr>
        <w:br/>
      </w:r>
      <w:r w:rsidR="007A04CF" w:rsidRPr="00FA5291">
        <w:rPr>
          <w:rFonts w:ascii="Garamond" w:hAnsi="Garamond"/>
          <w:sz w:val="20"/>
          <w:szCs w:val="20"/>
        </w:rPr>
        <w:t>n</w:t>
      </w:r>
      <w:r w:rsidR="001C7C71" w:rsidRPr="00FA5291">
        <w:rPr>
          <w:rFonts w:ascii="Garamond" w:hAnsi="Garamond"/>
          <w:sz w:val="20"/>
          <w:szCs w:val="20"/>
        </w:rPr>
        <w:t>evertheless</w:t>
      </w:r>
      <w:r w:rsidR="001C7C71" w:rsidRPr="00FA5291">
        <w:rPr>
          <w:rFonts w:ascii="Garamond" w:hAnsi="Garamond"/>
          <w:sz w:val="20"/>
          <w:szCs w:val="20"/>
        </w:rPr>
        <w:tab/>
        <w:t>conversely</w:t>
      </w:r>
      <w:r w:rsidR="001C7C71" w:rsidRPr="00FA5291">
        <w:rPr>
          <w:rFonts w:ascii="Garamond" w:hAnsi="Garamond"/>
          <w:sz w:val="20"/>
          <w:szCs w:val="20"/>
        </w:rPr>
        <w:tab/>
        <w:t>although</w:t>
      </w:r>
      <w:r w:rsidR="001C7C71" w:rsidRPr="00FA5291">
        <w:rPr>
          <w:rFonts w:ascii="Garamond" w:hAnsi="Garamond"/>
          <w:sz w:val="20"/>
          <w:szCs w:val="20"/>
        </w:rPr>
        <w:tab/>
      </w:r>
      <w:r w:rsidR="007A04CF" w:rsidRPr="00FA5291">
        <w:rPr>
          <w:rFonts w:ascii="Garamond" w:hAnsi="Garamond"/>
          <w:sz w:val="20"/>
          <w:szCs w:val="20"/>
        </w:rPr>
        <w:t xml:space="preserve">contrary to </w:t>
      </w:r>
      <w:r w:rsidR="007A04CF" w:rsidRPr="00FA5291">
        <w:rPr>
          <w:rFonts w:ascii="Garamond" w:hAnsi="Garamond"/>
          <w:sz w:val="20"/>
          <w:szCs w:val="20"/>
        </w:rPr>
        <w:tab/>
        <w:t>despite</w:t>
      </w:r>
      <w:r w:rsidR="007A04CF"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  <w:t>yet</w:t>
      </w:r>
      <w:r w:rsidR="001C7C71" w:rsidRPr="00FA5291">
        <w:rPr>
          <w:rFonts w:ascii="Garamond" w:hAnsi="Garamond"/>
          <w:sz w:val="20"/>
          <w:szCs w:val="20"/>
        </w:rPr>
        <w:tab/>
        <w:t>but</w:t>
      </w:r>
      <w:r w:rsidR="001C7C71" w:rsidRPr="00FA5291">
        <w:rPr>
          <w:rFonts w:ascii="Garamond" w:hAnsi="Garamond"/>
          <w:sz w:val="20"/>
          <w:szCs w:val="20"/>
        </w:rPr>
        <w:tab/>
      </w:r>
      <w:r w:rsidR="007A04CF" w:rsidRPr="00FA5291">
        <w:rPr>
          <w:rFonts w:ascii="Garamond" w:hAnsi="Garamond"/>
          <w:sz w:val="20"/>
          <w:szCs w:val="20"/>
        </w:rPr>
        <w:t>however</w:t>
      </w:r>
      <w:r w:rsidR="007A04CF" w:rsidRPr="00FA5291">
        <w:rPr>
          <w:rFonts w:ascii="Garamond" w:hAnsi="Garamond"/>
          <w:sz w:val="20"/>
          <w:szCs w:val="20"/>
        </w:rPr>
        <w:tab/>
        <w:t>nonetheless</w:t>
      </w:r>
      <w:r w:rsidR="007A04CF" w:rsidRPr="00FA5291">
        <w:rPr>
          <w:rFonts w:ascii="Garamond" w:hAnsi="Garamond"/>
          <w:sz w:val="20"/>
          <w:szCs w:val="20"/>
        </w:rPr>
        <w:tab/>
        <w:t>in contrast</w:t>
      </w:r>
      <w:r w:rsidR="006603FB" w:rsidRPr="00FA5291">
        <w:rPr>
          <w:rFonts w:ascii="Garamond" w:hAnsi="Garamond"/>
          <w:sz w:val="20"/>
          <w:szCs w:val="20"/>
        </w:rPr>
        <w:br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emphasize:</w:t>
      </w:r>
      <w:r w:rsidR="007A04CF" w:rsidRPr="00FA5291">
        <w:rPr>
          <w:rFonts w:ascii="Garamond" w:hAnsi="Garamond"/>
          <w:b/>
          <w:smallCaps/>
          <w:sz w:val="20"/>
          <w:szCs w:val="20"/>
        </w:rPr>
        <w:br/>
      </w:r>
      <w:r w:rsidR="007A04CF" w:rsidRPr="00FA5291">
        <w:rPr>
          <w:rFonts w:ascii="Garamond" w:hAnsi="Garamond"/>
          <w:sz w:val="20"/>
          <w:szCs w:val="20"/>
        </w:rPr>
        <w:t>add to this</w:t>
      </w:r>
      <w:r w:rsidR="007A04CF" w:rsidRPr="00FA5291">
        <w:rPr>
          <w:rFonts w:ascii="Garamond" w:hAnsi="Garamond"/>
          <w:sz w:val="20"/>
          <w:szCs w:val="20"/>
        </w:rPr>
        <w:tab/>
        <w:t>above</w:t>
      </w:r>
      <w:r w:rsidR="001C7C71" w:rsidRPr="00FA5291">
        <w:rPr>
          <w:rFonts w:ascii="Garamond" w:hAnsi="Garamond"/>
          <w:sz w:val="20"/>
          <w:szCs w:val="20"/>
        </w:rPr>
        <w:t xml:space="preserve"> all</w:t>
      </w:r>
      <w:r w:rsidR="001C7C71" w:rsidRPr="00FA5291">
        <w:rPr>
          <w:rFonts w:ascii="Garamond" w:hAnsi="Garamond"/>
          <w:sz w:val="20"/>
          <w:szCs w:val="20"/>
        </w:rPr>
        <w:tab/>
        <w:t>in addition to this</w:t>
      </w:r>
      <w:r w:rsidR="001C7C71" w:rsidRPr="00FA5291">
        <w:rPr>
          <w:rFonts w:ascii="Garamond" w:hAnsi="Garamond"/>
          <w:sz w:val="20"/>
          <w:szCs w:val="20"/>
        </w:rPr>
        <w:tab/>
        <w:t>in fact</w:t>
      </w:r>
      <w:r w:rsidR="001C7C71" w:rsidRPr="00FA5291">
        <w:rPr>
          <w:rFonts w:ascii="Garamond" w:hAnsi="Garamond"/>
          <w:sz w:val="20"/>
          <w:szCs w:val="20"/>
        </w:rPr>
        <w:tab/>
        <w:t>to repeat</w:t>
      </w:r>
      <w:r w:rsidR="001C7C71"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  <w:t>more important</w:t>
      </w:r>
      <w:r w:rsidR="001C7C71" w:rsidRPr="00FA5291">
        <w:rPr>
          <w:rFonts w:ascii="Garamond" w:hAnsi="Garamond"/>
          <w:sz w:val="20"/>
          <w:szCs w:val="20"/>
        </w:rPr>
        <w:tab/>
        <w:t>indeed</w:t>
      </w:r>
      <w:r w:rsidR="001C7C71" w:rsidRPr="00FA5291">
        <w:rPr>
          <w:rFonts w:ascii="Garamond" w:hAnsi="Garamond"/>
          <w:sz w:val="20"/>
          <w:szCs w:val="20"/>
        </w:rPr>
        <w:tab/>
      </w:r>
      <w:r w:rsidR="007A04CF" w:rsidRPr="00FA5291">
        <w:rPr>
          <w:rFonts w:ascii="Garamond" w:hAnsi="Garamond"/>
          <w:sz w:val="20"/>
          <w:szCs w:val="20"/>
        </w:rPr>
        <w:t>without question</w:t>
      </w:r>
      <w:r w:rsidR="001C7C71" w:rsidRPr="00FA5291">
        <w:rPr>
          <w:rFonts w:ascii="Garamond" w:hAnsi="Garamond"/>
          <w:sz w:val="20"/>
          <w:szCs w:val="20"/>
        </w:rPr>
        <w:tab/>
      </w:r>
      <w:r w:rsidR="007A04CF" w:rsidRPr="00FA5291">
        <w:rPr>
          <w:rFonts w:ascii="Garamond" w:hAnsi="Garamond"/>
          <w:sz w:val="20"/>
          <w:szCs w:val="20"/>
        </w:rPr>
        <w:t>especially</w:t>
      </w:r>
      <w:r w:rsidR="007A04CF" w:rsidRPr="00FA5291">
        <w:rPr>
          <w:rFonts w:ascii="Garamond" w:hAnsi="Garamond"/>
          <w:sz w:val="20"/>
          <w:szCs w:val="20"/>
        </w:rPr>
        <w:tab/>
        <w:t>without doubt</w:t>
      </w:r>
      <w:r w:rsidR="001C7C71" w:rsidRPr="00FA5291">
        <w:rPr>
          <w:rFonts w:ascii="Garamond" w:hAnsi="Garamond"/>
          <w:sz w:val="20"/>
          <w:szCs w:val="20"/>
        </w:rPr>
        <w:br/>
        <w:t>primarily</w:t>
      </w:r>
      <w:r w:rsidR="001C7C71" w:rsidRPr="00FA5291">
        <w:rPr>
          <w:rFonts w:ascii="Garamond" w:hAnsi="Garamond"/>
          <w:sz w:val="20"/>
          <w:szCs w:val="20"/>
        </w:rPr>
        <w:tab/>
        <w:t>chiefly</w:t>
      </w:r>
      <w:r w:rsidR="001C7C71" w:rsidRPr="00FA5291">
        <w:rPr>
          <w:rFonts w:ascii="Garamond" w:hAnsi="Garamond"/>
          <w:sz w:val="20"/>
          <w:szCs w:val="20"/>
        </w:rPr>
        <w:tab/>
      </w:r>
      <w:r w:rsidR="007A04CF" w:rsidRPr="00FA5291">
        <w:rPr>
          <w:rFonts w:ascii="Garamond" w:hAnsi="Garamond"/>
          <w:sz w:val="20"/>
          <w:szCs w:val="20"/>
        </w:rPr>
        <w:t>actually</w:t>
      </w:r>
      <w:r w:rsidR="007A04CF" w:rsidRPr="00FA5291">
        <w:rPr>
          <w:rFonts w:ascii="Garamond" w:hAnsi="Garamond"/>
          <w:sz w:val="20"/>
          <w:szCs w:val="20"/>
        </w:rPr>
        <w:tab/>
        <w:t>otherwise</w:t>
      </w:r>
      <w:r w:rsidR="007A04CF" w:rsidRPr="00FA5291">
        <w:rPr>
          <w:rFonts w:ascii="Garamond" w:hAnsi="Garamond"/>
          <w:sz w:val="20"/>
          <w:szCs w:val="20"/>
        </w:rPr>
        <w:tab/>
        <w:t xml:space="preserve">after all </w:t>
      </w:r>
      <w:r w:rsidR="007A04CF" w:rsidRPr="00FA5291">
        <w:rPr>
          <w:rFonts w:ascii="Garamond" w:hAnsi="Garamond"/>
          <w:sz w:val="20"/>
          <w:szCs w:val="20"/>
        </w:rPr>
        <w:tab/>
      </w:r>
      <w:r w:rsidR="001C7C71" w:rsidRPr="00FA5291">
        <w:rPr>
          <w:rFonts w:ascii="Garamond" w:hAnsi="Garamond"/>
          <w:sz w:val="20"/>
          <w:szCs w:val="20"/>
        </w:rPr>
        <w:br/>
      </w:r>
      <w:r w:rsidR="007A04CF" w:rsidRPr="00FA5291">
        <w:rPr>
          <w:rFonts w:ascii="Garamond" w:hAnsi="Garamond"/>
          <w:sz w:val="20"/>
          <w:szCs w:val="20"/>
        </w:rPr>
        <w:t>certainly</w:t>
      </w:r>
      <w:r w:rsidR="001C7C71" w:rsidRPr="00FA5291">
        <w:rPr>
          <w:rFonts w:ascii="Garamond" w:hAnsi="Garamond"/>
          <w:sz w:val="20"/>
          <w:szCs w:val="20"/>
        </w:rPr>
        <w:tab/>
      </w:r>
      <w:r w:rsidR="006603FB" w:rsidRPr="00FA5291">
        <w:rPr>
          <w:rFonts w:ascii="Garamond" w:hAnsi="Garamond"/>
          <w:sz w:val="20"/>
          <w:szCs w:val="20"/>
        </w:rPr>
        <w:t>in essence</w:t>
      </w:r>
      <w:r w:rsidR="006603FB" w:rsidRPr="00FA5291">
        <w:rPr>
          <w:rFonts w:ascii="Garamond" w:hAnsi="Garamond"/>
          <w:sz w:val="20"/>
          <w:szCs w:val="20"/>
        </w:rPr>
        <w:tab/>
        <w:t>namely</w:t>
      </w:r>
      <w:r w:rsidR="007A04CF" w:rsidRPr="00FA5291">
        <w:rPr>
          <w:rFonts w:ascii="Garamond" w:hAnsi="Garamond"/>
          <w:sz w:val="20"/>
          <w:szCs w:val="20"/>
        </w:rPr>
        <w:br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FA5291">
        <w:rPr>
          <w:rFonts w:ascii="Garamond" w:hAnsi="Garamond"/>
          <w:b/>
          <w:smallCaps/>
          <w:sz w:val="20"/>
          <w:szCs w:val="20"/>
        </w:rPr>
        <w:t>To show equal value:</w:t>
      </w:r>
      <w:r w:rsidR="007A04CF" w:rsidRPr="00FA5291">
        <w:rPr>
          <w:rFonts w:ascii="Garamond" w:hAnsi="Garamond"/>
          <w:b/>
          <w:smallCaps/>
          <w:sz w:val="20"/>
          <w:szCs w:val="20"/>
        </w:rPr>
        <w:br/>
      </w:r>
      <w:r w:rsidR="007A04CF" w:rsidRPr="00FA5291">
        <w:rPr>
          <w:rFonts w:ascii="Garamond" w:hAnsi="Garamond"/>
          <w:sz w:val="20"/>
          <w:szCs w:val="20"/>
        </w:rPr>
        <w:t>likewise</w:t>
      </w:r>
      <w:r w:rsidR="007A04CF" w:rsidRPr="00FA5291">
        <w:rPr>
          <w:rFonts w:ascii="Garamond" w:hAnsi="Garamond"/>
          <w:sz w:val="20"/>
          <w:szCs w:val="20"/>
        </w:rPr>
        <w:tab/>
        <w:t>similarly</w:t>
      </w:r>
      <w:r w:rsidR="006603FB" w:rsidRPr="00FA5291">
        <w:rPr>
          <w:rFonts w:ascii="Garamond" w:hAnsi="Garamond"/>
          <w:sz w:val="20"/>
          <w:szCs w:val="20"/>
        </w:rPr>
        <w:tab/>
        <w:t>by the same token</w:t>
      </w:r>
      <w:r w:rsidR="007A04CF" w:rsidRPr="00FA5291">
        <w:rPr>
          <w:rFonts w:ascii="Garamond" w:hAnsi="Garamond"/>
          <w:sz w:val="20"/>
          <w:szCs w:val="20"/>
        </w:rPr>
        <w:br/>
      </w:r>
    </w:p>
    <w:p w:rsidR="009E7809" w:rsidRPr="00FA5291" w:rsidRDefault="009E7809" w:rsidP="001C7C7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670"/>
          <w:tab w:val="left" w:pos="7020"/>
        </w:tabs>
        <w:ind w:left="360"/>
        <w:rPr>
          <w:rFonts w:ascii="Garamond" w:hAnsi="Garamond"/>
          <w:sz w:val="20"/>
          <w:szCs w:val="20"/>
        </w:rPr>
      </w:pPr>
      <w:r w:rsidRPr="003256FB">
        <w:rPr>
          <w:rFonts w:ascii="Garamond" w:hAnsi="Garamond"/>
          <w:b/>
          <w:smallCaps/>
          <w:sz w:val="20"/>
          <w:szCs w:val="20"/>
        </w:rPr>
        <w:t>To conclude:</w:t>
      </w:r>
      <w:r w:rsidR="007A04CF" w:rsidRPr="003256FB">
        <w:rPr>
          <w:rFonts w:ascii="Garamond" w:hAnsi="Garamond"/>
          <w:b/>
          <w:smallCaps/>
          <w:sz w:val="20"/>
          <w:szCs w:val="20"/>
        </w:rPr>
        <w:br/>
      </w:r>
      <w:r w:rsidR="007A04CF" w:rsidRPr="003256FB">
        <w:rPr>
          <w:rFonts w:ascii="Garamond" w:hAnsi="Garamond"/>
          <w:sz w:val="20"/>
          <w:szCs w:val="20"/>
        </w:rPr>
        <w:t>as a result</w:t>
      </w:r>
      <w:r w:rsidR="007A04CF" w:rsidRPr="003256FB">
        <w:rPr>
          <w:rFonts w:ascii="Garamond" w:hAnsi="Garamond"/>
          <w:sz w:val="20"/>
          <w:szCs w:val="20"/>
        </w:rPr>
        <w:tab/>
        <w:t>there</w:t>
      </w:r>
      <w:r w:rsidR="001C7C71" w:rsidRPr="003256FB">
        <w:rPr>
          <w:rFonts w:ascii="Garamond" w:hAnsi="Garamond"/>
          <w:sz w:val="20"/>
          <w:szCs w:val="20"/>
        </w:rPr>
        <w:t>fore</w:t>
      </w:r>
      <w:r w:rsidR="001C7C71" w:rsidRPr="003256FB">
        <w:rPr>
          <w:rFonts w:ascii="Garamond" w:hAnsi="Garamond"/>
          <w:sz w:val="20"/>
          <w:szCs w:val="20"/>
        </w:rPr>
        <w:tab/>
        <w:t xml:space="preserve">for these reasons </w:t>
      </w:r>
      <w:r w:rsidR="001C7C71" w:rsidRPr="003256FB">
        <w:rPr>
          <w:rFonts w:ascii="Garamond" w:hAnsi="Garamond"/>
          <w:sz w:val="20"/>
          <w:szCs w:val="20"/>
        </w:rPr>
        <w:tab/>
        <w:t>in brief</w:t>
      </w:r>
      <w:r w:rsidR="001C7C71" w:rsidRPr="003256FB">
        <w:rPr>
          <w:rFonts w:ascii="Garamond" w:hAnsi="Garamond"/>
          <w:sz w:val="20"/>
          <w:szCs w:val="20"/>
        </w:rPr>
        <w:tab/>
      </w:r>
      <w:r w:rsidR="007A04CF" w:rsidRPr="003256FB">
        <w:rPr>
          <w:rFonts w:ascii="Garamond" w:hAnsi="Garamond"/>
          <w:sz w:val="20"/>
          <w:szCs w:val="20"/>
        </w:rPr>
        <w:t>as can be seen</w:t>
      </w:r>
      <w:r w:rsidR="007A04CF" w:rsidRPr="003256FB">
        <w:rPr>
          <w:rFonts w:ascii="Garamond" w:hAnsi="Garamond"/>
          <w:sz w:val="20"/>
          <w:szCs w:val="20"/>
        </w:rPr>
        <w:tab/>
      </w:r>
      <w:r w:rsidR="001C7C71" w:rsidRPr="003256FB">
        <w:rPr>
          <w:rFonts w:ascii="Garamond" w:hAnsi="Garamond"/>
          <w:sz w:val="20"/>
          <w:szCs w:val="20"/>
        </w:rPr>
        <w:br/>
      </w:r>
      <w:r w:rsidR="007A04CF" w:rsidRPr="003256FB">
        <w:rPr>
          <w:rFonts w:ascii="Garamond" w:hAnsi="Garamond"/>
          <w:sz w:val="20"/>
          <w:szCs w:val="20"/>
        </w:rPr>
        <w:t xml:space="preserve">to </w:t>
      </w:r>
      <w:r w:rsidR="001C7C71" w:rsidRPr="003256FB">
        <w:rPr>
          <w:rFonts w:ascii="Garamond" w:hAnsi="Garamond"/>
          <w:sz w:val="20"/>
          <w:szCs w:val="20"/>
        </w:rPr>
        <w:t>summarize</w:t>
      </w:r>
      <w:r w:rsidR="001C7C71" w:rsidRPr="003256FB">
        <w:rPr>
          <w:rFonts w:ascii="Garamond" w:hAnsi="Garamond"/>
          <w:sz w:val="20"/>
          <w:szCs w:val="20"/>
        </w:rPr>
        <w:tab/>
        <w:t>consequently</w:t>
      </w:r>
      <w:r w:rsidR="001C7C71" w:rsidRPr="003256FB">
        <w:rPr>
          <w:rFonts w:ascii="Garamond" w:hAnsi="Garamond"/>
          <w:sz w:val="20"/>
          <w:szCs w:val="20"/>
        </w:rPr>
        <w:tab/>
        <w:t>in short</w:t>
      </w:r>
      <w:r w:rsidR="001C7C71" w:rsidRPr="003256FB">
        <w:rPr>
          <w:rFonts w:ascii="Garamond" w:hAnsi="Garamond"/>
          <w:sz w:val="20"/>
          <w:szCs w:val="20"/>
        </w:rPr>
        <w:tab/>
      </w:r>
      <w:r w:rsidR="007A04CF" w:rsidRPr="003256FB">
        <w:rPr>
          <w:rFonts w:ascii="Garamond" w:hAnsi="Garamond"/>
          <w:sz w:val="20"/>
          <w:szCs w:val="20"/>
        </w:rPr>
        <w:t>thus</w:t>
      </w:r>
      <w:r w:rsidR="007A04CF" w:rsidRPr="003256FB">
        <w:rPr>
          <w:rFonts w:ascii="Garamond" w:hAnsi="Garamond"/>
          <w:sz w:val="20"/>
          <w:szCs w:val="20"/>
        </w:rPr>
        <w:tab/>
        <w:t>hence</w:t>
      </w:r>
      <w:r w:rsidR="007A04CF" w:rsidRPr="003256FB">
        <w:rPr>
          <w:rFonts w:ascii="Garamond" w:hAnsi="Garamond"/>
          <w:sz w:val="20"/>
          <w:szCs w:val="20"/>
        </w:rPr>
        <w:tab/>
      </w:r>
      <w:r w:rsidR="001C7C71" w:rsidRPr="003256FB">
        <w:rPr>
          <w:rFonts w:ascii="Garamond" w:hAnsi="Garamond"/>
          <w:sz w:val="20"/>
          <w:szCs w:val="20"/>
        </w:rPr>
        <w:br/>
        <w:t>in conclusion</w:t>
      </w:r>
      <w:r w:rsidR="001C7C71" w:rsidRPr="003256FB">
        <w:rPr>
          <w:rFonts w:ascii="Garamond" w:hAnsi="Garamond"/>
          <w:sz w:val="20"/>
          <w:szCs w:val="20"/>
        </w:rPr>
        <w:tab/>
        <w:t>accordingly</w:t>
      </w:r>
      <w:r w:rsidR="001C7C71" w:rsidRPr="003256FB">
        <w:rPr>
          <w:rFonts w:ascii="Garamond" w:hAnsi="Garamond"/>
          <w:sz w:val="20"/>
          <w:szCs w:val="20"/>
        </w:rPr>
        <w:tab/>
      </w:r>
      <w:r w:rsidR="007A04CF" w:rsidRPr="003256FB">
        <w:rPr>
          <w:rFonts w:ascii="Garamond" w:hAnsi="Garamond"/>
          <w:sz w:val="20"/>
          <w:szCs w:val="20"/>
        </w:rPr>
        <w:t>then</w:t>
      </w:r>
      <w:r w:rsidR="007A04CF" w:rsidRPr="003256FB">
        <w:rPr>
          <w:rFonts w:ascii="Garamond" w:hAnsi="Garamond"/>
          <w:sz w:val="20"/>
          <w:szCs w:val="20"/>
        </w:rPr>
        <w:tab/>
      </w:r>
      <w:r w:rsidR="001C7C71" w:rsidRPr="003256FB">
        <w:rPr>
          <w:rFonts w:ascii="Garamond" w:hAnsi="Garamond"/>
          <w:sz w:val="20"/>
          <w:szCs w:val="20"/>
        </w:rPr>
        <w:t>after all</w:t>
      </w:r>
      <w:r w:rsidR="007A04CF" w:rsidRPr="003256FB">
        <w:rPr>
          <w:rFonts w:ascii="Garamond" w:hAnsi="Garamond"/>
          <w:sz w:val="20"/>
          <w:szCs w:val="20"/>
        </w:rPr>
        <w:tab/>
      </w:r>
      <w:r w:rsidR="001C7C71" w:rsidRPr="003256FB">
        <w:rPr>
          <w:rFonts w:ascii="Garamond" w:hAnsi="Garamond"/>
          <w:sz w:val="20"/>
          <w:szCs w:val="20"/>
        </w:rPr>
        <w:t>in other words</w:t>
      </w:r>
      <w:r w:rsidR="001C7C71" w:rsidRPr="003256FB">
        <w:rPr>
          <w:rFonts w:ascii="Garamond" w:hAnsi="Garamond"/>
          <w:sz w:val="20"/>
          <w:szCs w:val="20"/>
        </w:rPr>
        <w:br/>
      </w:r>
      <w:r w:rsidR="007A04CF" w:rsidRPr="003256FB">
        <w:rPr>
          <w:rFonts w:ascii="Garamond" w:hAnsi="Garamond"/>
          <w:sz w:val="20"/>
          <w:szCs w:val="20"/>
        </w:rPr>
        <w:t>in the end</w:t>
      </w:r>
      <w:r w:rsidR="006603FB" w:rsidRPr="003256FB">
        <w:rPr>
          <w:rFonts w:ascii="Garamond" w:hAnsi="Garamond"/>
          <w:sz w:val="20"/>
          <w:szCs w:val="20"/>
        </w:rPr>
        <w:tab/>
      </w:r>
      <w:r w:rsidR="001C7C71" w:rsidRPr="003256FB">
        <w:rPr>
          <w:rFonts w:ascii="Garamond" w:hAnsi="Garamond"/>
          <w:sz w:val="20"/>
          <w:szCs w:val="20"/>
        </w:rPr>
        <w:t xml:space="preserve">finally </w:t>
      </w:r>
      <w:r w:rsidR="001C7C71" w:rsidRPr="003256FB">
        <w:rPr>
          <w:rFonts w:ascii="Garamond" w:hAnsi="Garamond"/>
          <w:sz w:val="20"/>
          <w:szCs w:val="20"/>
        </w:rPr>
        <w:tab/>
        <w:t>in any case</w:t>
      </w:r>
      <w:r w:rsidR="006603FB" w:rsidRPr="003256FB">
        <w:rPr>
          <w:rFonts w:ascii="Garamond" w:hAnsi="Garamond"/>
          <w:sz w:val="20"/>
          <w:szCs w:val="20"/>
        </w:rPr>
        <w:tab/>
        <w:t>in short</w:t>
      </w:r>
      <w:r w:rsidR="006603FB" w:rsidRPr="003256FB">
        <w:rPr>
          <w:rFonts w:ascii="Garamond" w:hAnsi="Garamond"/>
          <w:sz w:val="20"/>
          <w:szCs w:val="20"/>
        </w:rPr>
        <w:tab/>
        <w:t>as a result</w:t>
      </w:r>
      <w:r w:rsidR="001C7C71" w:rsidRPr="003256FB">
        <w:rPr>
          <w:rFonts w:ascii="Garamond" w:hAnsi="Garamond"/>
          <w:sz w:val="20"/>
          <w:szCs w:val="20"/>
        </w:rPr>
        <w:br/>
      </w:r>
    </w:p>
    <w:sectPr w:rsidR="009E7809" w:rsidRPr="00FA5291" w:rsidSect="003256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FFA"/>
    <w:multiLevelType w:val="hybridMultilevel"/>
    <w:tmpl w:val="041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809"/>
    <w:rsid w:val="001B01C8"/>
    <w:rsid w:val="001C7C71"/>
    <w:rsid w:val="001D413D"/>
    <w:rsid w:val="003256FB"/>
    <w:rsid w:val="00653C1E"/>
    <w:rsid w:val="006603FB"/>
    <w:rsid w:val="007A04CF"/>
    <w:rsid w:val="00967F63"/>
    <w:rsid w:val="009E7809"/>
    <w:rsid w:val="00E241AD"/>
    <w:rsid w:val="00F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Central School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2010-06-18T18:31:00Z</dcterms:created>
  <dcterms:modified xsi:type="dcterms:W3CDTF">2010-06-18T19:15:00Z</dcterms:modified>
</cp:coreProperties>
</file>